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7CF" w:rsidRDefault="00C037CF" w:rsidP="00C037CF">
      <w:pPr>
        <w:pStyle w:val="a3"/>
        <w:spacing w:before="0" w:beforeAutospacing="0" w:after="0" w:afterAutospacing="0"/>
        <w:ind w:left="9923"/>
        <w:rPr>
          <w:b/>
          <w:color w:val="000000"/>
          <w:lang w:val="uk-UA"/>
        </w:rPr>
      </w:pPr>
      <w:r>
        <w:rPr>
          <w:b/>
          <w:color w:val="000000"/>
          <w:lang w:val="uk-UA"/>
        </w:rPr>
        <w:t>Додаток 5</w:t>
      </w:r>
    </w:p>
    <w:p w:rsidR="00C037CF" w:rsidRDefault="00C037CF" w:rsidP="00C037CF">
      <w:pPr>
        <w:pStyle w:val="a3"/>
        <w:spacing w:before="0" w:beforeAutospacing="0" w:after="0" w:afterAutospacing="0"/>
        <w:ind w:left="9923"/>
        <w:rPr>
          <w:b/>
          <w:color w:val="000000"/>
          <w:lang w:val="uk-UA"/>
        </w:rPr>
      </w:pPr>
      <w:r>
        <w:rPr>
          <w:b/>
          <w:color w:val="000000"/>
          <w:lang w:val="uk-UA"/>
        </w:rPr>
        <w:t>до рішення міської ради</w:t>
      </w:r>
    </w:p>
    <w:p w:rsidR="00C037CF" w:rsidRPr="006F7732" w:rsidRDefault="00C037CF" w:rsidP="00C037CF">
      <w:pPr>
        <w:spacing w:after="0" w:line="240" w:lineRule="auto"/>
        <w:ind w:left="9923"/>
        <w:rPr>
          <w:b/>
          <w:sz w:val="24"/>
          <w:szCs w:val="24"/>
          <w:lang w:eastAsia="ru-RU"/>
        </w:rPr>
      </w:pPr>
      <w:r w:rsidRPr="006F7732">
        <w:rPr>
          <w:rFonts w:ascii="Times New Roman" w:hAnsi="Times New Roman"/>
          <w:b/>
          <w:sz w:val="24"/>
          <w:szCs w:val="24"/>
        </w:rPr>
        <w:t>від «</w:t>
      </w:r>
      <w:r w:rsidR="006F7732">
        <w:rPr>
          <w:rFonts w:ascii="Times New Roman" w:hAnsi="Times New Roman"/>
          <w:b/>
          <w:sz w:val="24"/>
          <w:szCs w:val="24"/>
        </w:rPr>
        <w:t>23</w:t>
      </w:r>
      <w:r w:rsidRPr="006F7732">
        <w:rPr>
          <w:rFonts w:ascii="Times New Roman" w:hAnsi="Times New Roman"/>
          <w:b/>
          <w:sz w:val="24"/>
          <w:szCs w:val="24"/>
        </w:rPr>
        <w:t xml:space="preserve">» </w:t>
      </w:r>
      <w:r w:rsidR="006F7732">
        <w:rPr>
          <w:rFonts w:ascii="Times New Roman" w:hAnsi="Times New Roman"/>
          <w:b/>
          <w:sz w:val="24"/>
          <w:szCs w:val="24"/>
        </w:rPr>
        <w:t>жовтня</w:t>
      </w:r>
      <w:r w:rsidRPr="006F7732">
        <w:rPr>
          <w:rFonts w:ascii="Times New Roman" w:hAnsi="Times New Roman"/>
          <w:b/>
          <w:sz w:val="24"/>
          <w:szCs w:val="24"/>
        </w:rPr>
        <w:t xml:space="preserve"> 2025 року</w:t>
      </w:r>
      <w:r w:rsidRPr="006F7732">
        <w:rPr>
          <w:rFonts w:ascii="Times New Roman" w:hAnsi="Times New Roman"/>
          <w:sz w:val="24"/>
          <w:szCs w:val="24"/>
        </w:rPr>
        <w:t xml:space="preserve"> </w:t>
      </w:r>
      <w:r w:rsidR="004F2824" w:rsidRPr="006F7732">
        <w:rPr>
          <w:rFonts w:ascii="Times New Roman" w:hAnsi="Times New Roman"/>
          <w:b/>
          <w:sz w:val="24"/>
          <w:szCs w:val="24"/>
        </w:rPr>
        <w:t>№ 07-109-VIII</w:t>
      </w:r>
    </w:p>
    <w:p w:rsidR="00C037CF" w:rsidRDefault="00627DF6" w:rsidP="00267C2B">
      <w:pPr>
        <w:spacing w:line="240" w:lineRule="auto"/>
      </w:pPr>
      <w:r w:rsidRPr="00DF1B5B">
        <w:tab/>
      </w:r>
      <w:r w:rsidRPr="00DF1B5B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27DF6" w:rsidRPr="00A413DF" w:rsidRDefault="00627DF6" w:rsidP="00C037C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413DF">
        <w:rPr>
          <w:rFonts w:ascii="Times New Roman" w:hAnsi="Times New Roman"/>
          <w:b/>
          <w:sz w:val="28"/>
          <w:szCs w:val="28"/>
        </w:rPr>
        <w:t>7. Заходи по безпеці дорожнього руху</w:t>
      </w:r>
    </w:p>
    <w:p w:rsidR="00627DF6" w:rsidRPr="00A413DF" w:rsidRDefault="00627DF6" w:rsidP="00627DF6">
      <w:pPr>
        <w:pStyle w:val="a3"/>
        <w:spacing w:before="0" w:beforeAutospacing="0" w:after="0" w:afterAutospacing="0"/>
        <w:jc w:val="center"/>
        <w:rPr>
          <w:rStyle w:val="a4"/>
          <w:b w:val="0"/>
          <w:sz w:val="27"/>
          <w:szCs w:val="27"/>
        </w:rPr>
      </w:pPr>
      <w:proofErr w:type="spellStart"/>
      <w:r w:rsidRPr="00A413DF">
        <w:rPr>
          <w:rStyle w:val="a4"/>
          <w:b w:val="0"/>
          <w:sz w:val="27"/>
          <w:szCs w:val="27"/>
        </w:rPr>
        <w:t>Протягом</w:t>
      </w:r>
      <w:proofErr w:type="spellEnd"/>
      <w:r w:rsidRPr="00A413DF">
        <w:rPr>
          <w:rStyle w:val="a4"/>
          <w:b w:val="0"/>
          <w:sz w:val="27"/>
          <w:szCs w:val="27"/>
        </w:rPr>
        <w:t xml:space="preserve"> 20</w:t>
      </w:r>
      <w:r w:rsidRPr="00A413DF">
        <w:rPr>
          <w:rStyle w:val="a4"/>
          <w:b w:val="0"/>
          <w:sz w:val="27"/>
          <w:szCs w:val="27"/>
          <w:lang w:val="uk-UA"/>
        </w:rPr>
        <w:t>22</w:t>
      </w:r>
      <w:r w:rsidRPr="00A413DF">
        <w:rPr>
          <w:rStyle w:val="a4"/>
          <w:b w:val="0"/>
          <w:sz w:val="27"/>
          <w:szCs w:val="27"/>
        </w:rPr>
        <w:t>-202</w:t>
      </w:r>
      <w:r w:rsidR="00A413DF">
        <w:rPr>
          <w:rStyle w:val="a4"/>
          <w:b w:val="0"/>
          <w:sz w:val="27"/>
          <w:szCs w:val="27"/>
          <w:lang w:val="uk-UA"/>
        </w:rPr>
        <w:t>6</w:t>
      </w:r>
      <w:r w:rsidRPr="00A413DF">
        <w:rPr>
          <w:rStyle w:val="a4"/>
          <w:b w:val="0"/>
          <w:sz w:val="27"/>
          <w:szCs w:val="27"/>
        </w:rPr>
        <w:t xml:space="preserve"> </w:t>
      </w:r>
      <w:proofErr w:type="spellStart"/>
      <w:r w:rsidRPr="00A413DF">
        <w:rPr>
          <w:rStyle w:val="a4"/>
          <w:b w:val="0"/>
          <w:sz w:val="27"/>
          <w:szCs w:val="27"/>
        </w:rPr>
        <w:t>років</w:t>
      </w:r>
      <w:proofErr w:type="spellEnd"/>
      <w:r w:rsidRPr="00A413DF">
        <w:rPr>
          <w:rStyle w:val="a4"/>
          <w:b w:val="0"/>
          <w:sz w:val="27"/>
          <w:szCs w:val="27"/>
        </w:rPr>
        <w:t xml:space="preserve"> </w:t>
      </w:r>
      <w:proofErr w:type="spellStart"/>
      <w:r w:rsidRPr="00A413DF">
        <w:rPr>
          <w:rStyle w:val="a4"/>
          <w:b w:val="0"/>
          <w:sz w:val="27"/>
          <w:szCs w:val="27"/>
        </w:rPr>
        <w:t>планується</w:t>
      </w:r>
      <w:proofErr w:type="spellEnd"/>
      <w:r w:rsidRPr="00A413DF">
        <w:rPr>
          <w:rStyle w:val="a4"/>
          <w:b w:val="0"/>
          <w:sz w:val="27"/>
          <w:szCs w:val="27"/>
        </w:rPr>
        <w:t xml:space="preserve"> </w:t>
      </w:r>
      <w:proofErr w:type="spellStart"/>
      <w:r w:rsidRPr="00A413DF">
        <w:rPr>
          <w:rStyle w:val="a4"/>
          <w:b w:val="0"/>
          <w:sz w:val="27"/>
          <w:szCs w:val="27"/>
        </w:rPr>
        <w:t>виконати</w:t>
      </w:r>
      <w:proofErr w:type="spellEnd"/>
      <w:r w:rsidRPr="00A413DF">
        <w:rPr>
          <w:rStyle w:val="a4"/>
          <w:b w:val="0"/>
          <w:sz w:val="27"/>
          <w:szCs w:val="27"/>
        </w:rPr>
        <w:t xml:space="preserve"> </w:t>
      </w:r>
      <w:proofErr w:type="spellStart"/>
      <w:r w:rsidRPr="00A413DF">
        <w:rPr>
          <w:rStyle w:val="a4"/>
          <w:b w:val="0"/>
          <w:sz w:val="27"/>
          <w:szCs w:val="27"/>
        </w:rPr>
        <w:t>наступні</w:t>
      </w:r>
      <w:proofErr w:type="spellEnd"/>
      <w:r w:rsidRPr="00A413DF">
        <w:rPr>
          <w:rStyle w:val="a4"/>
          <w:b w:val="0"/>
          <w:sz w:val="27"/>
          <w:szCs w:val="27"/>
        </w:rPr>
        <w:t xml:space="preserve"> заходи</w:t>
      </w:r>
      <w:bookmarkStart w:id="0" w:name="_GoBack"/>
      <w:bookmarkEnd w:id="0"/>
    </w:p>
    <w:p w:rsidR="00627DF6" w:rsidRPr="00DF1B5B" w:rsidRDefault="00627DF6" w:rsidP="00627DF6">
      <w:pPr>
        <w:pStyle w:val="Style9"/>
        <w:widowControl/>
        <w:spacing w:before="43" w:line="240" w:lineRule="auto"/>
        <w:jc w:val="center"/>
        <w:rPr>
          <w:b/>
          <w:sz w:val="28"/>
          <w:szCs w:val="28"/>
        </w:rPr>
      </w:pPr>
    </w:p>
    <w:tbl>
      <w:tblPr>
        <w:tblW w:w="158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1418"/>
        <w:gridCol w:w="710"/>
        <w:gridCol w:w="821"/>
        <w:gridCol w:w="709"/>
        <w:gridCol w:w="708"/>
        <w:gridCol w:w="851"/>
        <w:gridCol w:w="709"/>
        <w:gridCol w:w="708"/>
        <w:gridCol w:w="851"/>
        <w:gridCol w:w="709"/>
        <w:gridCol w:w="992"/>
        <w:gridCol w:w="850"/>
        <w:gridCol w:w="851"/>
        <w:gridCol w:w="992"/>
        <w:gridCol w:w="1181"/>
        <w:gridCol w:w="1181"/>
        <w:gridCol w:w="1182"/>
      </w:tblGrid>
      <w:tr w:rsidR="00A413DF" w:rsidRPr="00DF1B5B" w:rsidTr="00F177BC">
        <w:trPr>
          <w:trHeight w:val="323"/>
        </w:trPr>
        <w:tc>
          <w:tcPr>
            <w:tcW w:w="425" w:type="dxa"/>
            <w:vMerge w:val="restart"/>
            <w:shd w:val="clear" w:color="auto" w:fill="auto"/>
          </w:tcPr>
          <w:p w:rsidR="00A413DF" w:rsidRPr="00DF1B5B" w:rsidRDefault="00A413DF" w:rsidP="00025153">
            <w:pPr>
              <w:jc w:val="both"/>
              <w:rPr>
                <w:rFonts w:ascii="Times New Roman" w:eastAsia="Calibri" w:hAnsi="Times New Roman"/>
                <w:b/>
              </w:rPr>
            </w:pPr>
            <w:r w:rsidRPr="00DF1B5B">
              <w:rPr>
                <w:rFonts w:ascii="Times New Roman" w:eastAsia="Calibri" w:hAnsi="Times New Roman"/>
                <w:b/>
              </w:rPr>
              <w:t>№ п/п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A413DF" w:rsidRPr="00DF1B5B" w:rsidRDefault="00A413DF" w:rsidP="00025153">
            <w:pPr>
              <w:pStyle w:val="a3"/>
              <w:spacing w:before="0" w:after="0"/>
              <w:jc w:val="center"/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</w:pPr>
            <w:r w:rsidRPr="00DF1B5B"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  <w:t>Назва об’єкта</w:t>
            </w:r>
          </w:p>
        </w:tc>
        <w:tc>
          <w:tcPr>
            <w:tcW w:w="710" w:type="dxa"/>
            <w:vMerge w:val="restart"/>
            <w:shd w:val="clear" w:color="auto" w:fill="auto"/>
          </w:tcPr>
          <w:p w:rsidR="00A413DF" w:rsidRPr="00DF1B5B" w:rsidRDefault="00A413DF" w:rsidP="00025153">
            <w:pPr>
              <w:pStyle w:val="a3"/>
              <w:spacing w:before="0" w:after="0"/>
              <w:jc w:val="center"/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</w:pPr>
            <w:r w:rsidRPr="00DF1B5B"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  <w:t>Виконавець</w:t>
            </w:r>
          </w:p>
        </w:tc>
        <w:tc>
          <w:tcPr>
            <w:tcW w:w="13295" w:type="dxa"/>
            <w:gridSpan w:val="15"/>
            <w:shd w:val="clear" w:color="auto" w:fill="auto"/>
          </w:tcPr>
          <w:p w:rsidR="00A413DF" w:rsidRPr="00DF1B5B" w:rsidRDefault="00A413DF" w:rsidP="00A413DF">
            <w:pPr>
              <w:ind w:right="4"/>
              <w:jc w:val="center"/>
              <w:rPr>
                <w:rFonts w:ascii="Times New Roman" w:eastAsia="Calibri" w:hAnsi="Times New Roman"/>
                <w:b/>
              </w:rPr>
            </w:pPr>
            <w:r w:rsidRPr="00DF1B5B">
              <w:rPr>
                <w:rFonts w:ascii="Times New Roman" w:eastAsia="Calibri" w:hAnsi="Times New Roman"/>
                <w:b/>
              </w:rPr>
              <w:t>Джерело фінансування та орієнтовна сума, грн.</w:t>
            </w:r>
          </w:p>
        </w:tc>
      </w:tr>
      <w:tr w:rsidR="00A413DF" w:rsidRPr="00DF1B5B" w:rsidTr="005D6C1C">
        <w:tc>
          <w:tcPr>
            <w:tcW w:w="425" w:type="dxa"/>
            <w:vMerge/>
            <w:shd w:val="clear" w:color="auto" w:fill="auto"/>
          </w:tcPr>
          <w:p w:rsidR="00A413DF" w:rsidRPr="00DF1B5B" w:rsidRDefault="00A413DF" w:rsidP="00025153">
            <w:pPr>
              <w:jc w:val="both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413DF" w:rsidRPr="00DF1B5B" w:rsidRDefault="00A413DF" w:rsidP="00025153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10" w:type="dxa"/>
            <w:vMerge/>
            <w:shd w:val="clear" w:color="auto" w:fill="auto"/>
          </w:tcPr>
          <w:p w:rsidR="00A413DF" w:rsidRPr="00DF1B5B" w:rsidRDefault="00A413DF" w:rsidP="00025153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3295" w:type="dxa"/>
            <w:gridSpan w:val="15"/>
            <w:shd w:val="clear" w:color="auto" w:fill="auto"/>
          </w:tcPr>
          <w:p w:rsidR="00A413DF" w:rsidRPr="00DF1B5B" w:rsidRDefault="00A413DF" w:rsidP="00025153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DF1B5B">
              <w:rPr>
                <w:rFonts w:ascii="Times New Roman" w:eastAsia="Calibri" w:hAnsi="Times New Roman"/>
                <w:b/>
              </w:rPr>
              <w:t>За роками</w:t>
            </w:r>
          </w:p>
        </w:tc>
      </w:tr>
      <w:tr w:rsidR="00A413DF" w:rsidRPr="006F7732" w:rsidTr="00A413DF">
        <w:tc>
          <w:tcPr>
            <w:tcW w:w="425" w:type="dxa"/>
            <w:vMerge/>
            <w:shd w:val="clear" w:color="auto" w:fill="auto"/>
          </w:tcPr>
          <w:p w:rsidR="00A413DF" w:rsidRPr="006F7732" w:rsidRDefault="00A413DF" w:rsidP="00025153">
            <w:pPr>
              <w:jc w:val="both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413DF" w:rsidRPr="006F7732" w:rsidRDefault="00A413DF" w:rsidP="00025153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sz w:val="28"/>
                <w:szCs w:val="28"/>
                <w:lang w:val="uk-UA"/>
              </w:rPr>
            </w:pPr>
          </w:p>
        </w:tc>
        <w:tc>
          <w:tcPr>
            <w:tcW w:w="710" w:type="dxa"/>
            <w:vMerge/>
            <w:shd w:val="clear" w:color="auto" w:fill="auto"/>
          </w:tcPr>
          <w:p w:rsidR="00A413DF" w:rsidRPr="006F7732" w:rsidRDefault="00A413DF" w:rsidP="00025153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sz w:val="28"/>
                <w:szCs w:val="28"/>
                <w:lang w:val="uk-UA"/>
              </w:rPr>
            </w:pPr>
          </w:p>
        </w:tc>
        <w:tc>
          <w:tcPr>
            <w:tcW w:w="2238" w:type="dxa"/>
            <w:gridSpan w:val="3"/>
            <w:shd w:val="clear" w:color="auto" w:fill="auto"/>
          </w:tcPr>
          <w:p w:rsidR="00A413DF" w:rsidRPr="006F7732" w:rsidRDefault="00A413DF" w:rsidP="00025153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2022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A413DF" w:rsidRPr="006F7732" w:rsidRDefault="00A413DF" w:rsidP="00025153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2023</w:t>
            </w:r>
          </w:p>
        </w:tc>
        <w:tc>
          <w:tcPr>
            <w:tcW w:w="2552" w:type="dxa"/>
            <w:gridSpan w:val="3"/>
            <w:shd w:val="clear" w:color="auto" w:fill="auto"/>
          </w:tcPr>
          <w:p w:rsidR="00A413DF" w:rsidRPr="006F7732" w:rsidRDefault="00A413DF" w:rsidP="00025153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2024</w:t>
            </w:r>
          </w:p>
        </w:tc>
        <w:tc>
          <w:tcPr>
            <w:tcW w:w="2693" w:type="dxa"/>
            <w:gridSpan w:val="3"/>
          </w:tcPr>
          <w:p w:rsidR="00A413DF" w:rsidRPr="006F7732" w:rsidRDefault="00A413DF" w:rsidP="00025153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2025</w:t>
            </w:r>
          </w:p>
        </w:tc>
        <w:tc>
          <w:tcPr>
            <w:tcW w:w="3544" w:type="dxa"/>
            <w:gridSpan w:val="3"/>
          </w:tcPr>
          <w:p w:rsidR="00A413DF" w:rsidRPr="006F7732" w:rsidRDefault="00A413DF" w:rsidP="00025153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val="ru-RU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  <w:lang w:val="ru-RU"/>
              </w:rPr>
              <w:t>2026</w:t>
            </w:r>
          </w:p>
        </w:tc>
      </w:tr>
      <w:tr w:rsidR="00A413DF" w:rsidRPr="006F7732" w:rsidTr="00FC082A">
        <w:tc>
          <w:tcPr>
            <w:tcW w:w="425" w:type="dxa"/>
            <w:vMerge/>
            <w:shd w:val="clear" w:color="auto" w:fill="auto"/>
          </w:tcPr>
          <w:p w:rsidR="00A413DF" w:rsidRPr="006F7732" w:rsidRDefault="00A413DF" w:rsidP="00A413DF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413DF" w:rsidRPr="006F7732" w:rsidRDefault="00A413DF" w:rsidP="00A413DF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vMerge/>
            <w:shd w:val="clear" w:color="auto" w:fill="auto"/>
          </w:tcPr>
          <w:p w:rsidR="00A413DF" w:rsidRPr="006F7732" w:rsidRDefault="00A413DF" w:rsidP="00A413DF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sz w:val="20"/>
                <w:szCs w:val="20"/>
                <w:lang w:val="uk-UA"/>
              </w:rPr>
            </w:pPr>
          </w:p>
        </w:tc>
        <w:tc>
          <w:tcPr>
            <w:tcW w:w="821" w:type="dxa"/>
            <w:shd w:val="clear" w:color="auto" w:fill="auto"/>
          </w:tcPr>
          <w:p w:rsidR="00A413DF" w:rsidRPr="006F7732" w:rsidRDefault="00A413DF" w:rsidP="00A413DF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709" w:type="dxa"/>
            <w:shd w:val="clear" w:color="auto" w:fill="auto"/>
          </w:tcPr>
          <w:p w:rsidR="00A413DF" w:rsidRPr="006F7732" w:rsidRDefault="00A413DF" w:rsidP="00A413DF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708" w:type="dxa"/>
            <w:shd w:val="clear" w:color="auto" w:fill="auto"/>
          </w:tcPr>
          <w:p w:rsidR="00A413DF" w:rsidRPr="006F7732" w:rsidRDefault="00A413DF" w:rsidP="00A413DF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  <w:tc>
          <w:tcPr>
            <w:tcW w:w="851" w:type="dxa"/>
            <w:shd w:val="clear" w:color="auto" w:fill="auto"/>
          </w:tcPr>
          <w:p w:rsidR="00A413DF" w:rsidRPr="006F7732" w:rsidRDefault="00A413DF" w:rsidP="00A413DF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709" w:type="dxa"/>
            <w:shd w:val="clear" w:color="auto" w:fill="auto"/>
          </w:tcPr>
          <w:p w:rsidR="00A413DF" w:rsidRPr="006F7732" w:rsidRDefault="00A413DF" w:rsidP="00A413DF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708" w:type="dxa"/>
            <w:shd w:val="clear" w:color="auto" w:fill="auto"/>
          </w:tcPr>
          <w:p w:rsidR="00A413DF" w:rsidRPr="006F7732" w:rsidRDefault="00A413DF" w:rsidP="00A413DF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  <w:tc>
          <w:tcPr>
            <w:tcW w:w="851" w:type="dxa"/>
            <w:shd w:val="clear" w:color="auto" w:fill="auto"/>
          </w:tcPr>
          <w:p w:rsidR="00A413DF" w:rsidRPr="006F7732" w:rsidRDefault="00A413DF" w:rsidP="00A413DF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709" w:type="dxa"/>
            <w:shd w:val="clear" w:color="auto" w:fill="auto"/>
          </w:tcPr>
          <w:p w:rsidR="00A413DF" w:rsidRPr="006F7732" w:rsidRDefault="00A413DF" w:rsidP="00A413DF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992" w:type="dxa"/>
            <w:shd w:val="clear" w:color="auto" w:fill="auto"/>
          </w:tcPr>
          <w:p w:rsidR="00A413DF" w:rsidRPr="006F7732" w:rsidRDefault="00A413DF" w:rsidP="00A413DF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  <w:tc>
          <w:tcPr>
            <w:tcW w:w="850" w:type="dxa"/>
            <w:shd w:val="clear" w:color="auto" w:fill="auto"/>
          </w:tcPr>
          <w:p w:rsidR="00A413DF" w:rsidRPr="006F7732" w:rsidRDefault="00A413DF" w:rsidP="00A413DF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851" w:type="dxa"/>
            <w:shd w:val="clear" w:color="auto" w:fill="auto"/>
          </w:tcPr>
          <w:p w:rsidR="00A413DF" w:rsidRPr="006F7732" w:rsidRDefault="00A413DF" w:rsidP="00A413DF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992" w:type="dxa"/>
            <w:shd w:val="clear" w:color="auto" w:fill="auto"/>
          </w:tcPr>
          <w:p w:rsidR="00A413DF" w:rsidRPr="006F7732" w:rsidRDefault="00A413DF" w:rsidP="00A413DF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  <w:tc>
          <w:tcPr>
            <w:tcW w:w="1181" w:type="dxa"/>
          </w:tcPr>
          <w:p w:rsidR="00A413DF" w:rsidRPr="006F7732" w:rsidRDefault="00A413DF" w:rsidP="00A413DF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1181" w:type="dxa"/>
          </w:tcPr>
          <w:p w:rsidR="00A413DF" w:rsidRPr="006F7732" w:rsidRDefault="00A413DF" w:rsidP="00A413DF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1182" w:type="dxa"/>
          </w:tcPr>
          <w:p w:rsidR="00A413DF" w:rsidRPr="006F7732" w:rsidRDefault="00A413DF" w:rsidP="00A413DF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</w:tr>
      <w:tr w:rsidR="00A413DF" w:rsidRPr="006F7732" w:rsidTr="00A75159">
        <w:tc>
          <w:tcPr>
            <w:tcW w:w="425" w:type="dxa"/>
            <w:shd w:val="clear" w:color="auto" w:fill="auto"/>
          </w:tcPr>
          <w:p w:rsidR="00A413DF" w:rsidRPr="006F7732" w:rsidRDefault="00A413DF" w:rsidP="00A413DF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A413DF" w:rsidRPr="006F7732" w:rsidRDefault="00A413DF" w:rsidP="00A413DF">
            <w:pPr>
              <w:pStyle w:val="a3"/>
              <w:spacing w:before="0" w:beforeAutospacing="0" w:after="0" w:afterAutospacing="0"/>
              <w:jc w:val="both"/>
              <w:rPr>
                <w:rStyle w:val="a4"/>
                <w:rFonts w:eastAsia="Calibri"/>
                <w:b w:val="0"/>
                <w:sz w:val="20"/>
                <w:szCs w:val="20"/>
                <w:lang w:val="uk-UA"/>
              </w:rPr>
            </w:pPr>
            <w:r w:rsidRPr="006F7732">
              <w:rPr>
                <w:rStyle w:val="a4"/>
                <w:rFonts w:eastAsia="Calibri"/>
                <w:b w:val="0"/>
                <w:sz w:val="20"/>
                <w:szCs w:val="20"/>
                <w:lang w:val="uk-UA"/>
              </w:rPr>
              <w:t>Виготовлення проектно-кошторисної документації острівця безпеки по просп. Червоноармійців (на перехресті з вул. Магдебурзького права)</w:t>
            </w:r>
          </w:p>
          <w:p w:rsidR="00A413DF" w:rsidRPr="006F7732" w:rsidRDefault="00A413DF" w:rsidP="00A413DF">
            <w:pPr>
              <w:pStyle w:val="a3"/>
              <w:spacing w:before="0" w:beforeAutospacing="0" w:after="0" w:afterAutospacing="0"/>
              <w:jc w:val="both"/>
              <w:rPr>
                <w:rStyle w:val="a4"/>
                <w:rFonts w:eastAsia="Calibri"/>
                <w:b w:val="0"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shd w:val="clear" w:color="auto" w:fill="auto"/>
          </w:tcPr>
          <w:p w:rsidR="00A413DF" w:rsidRPr="006F7732" w:rsidRDefault="00A413DF" w:rsidP="00A413DF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sz w:val="20"/>
                <w:szCs w:val="20"/>
                <w:lang w:val="uk-UA"/>
              </w:rPr>
            </w:pPr>
            <w:r w:rsidRPr="006F7732">
              <w:rPr>
                <w:rFonts w:eastAsia="Calibri"/>
                <w:b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21" w:type="dxa"/>
            <w:shd w:val="clear" w:color="auto" w:fill="auto"/>
          </w:tcPr>
          <w:p w:rsidR="00A413DF" w:rsidRPr="006F7732" w:rsidRDefault="00A413DF" w:rsidP="00A413DF">
            <w:pPr>
              <w:rPr>
                <w:rFonts w:ascii="Times New Roman" w:eastAsia="Calibri" w:hAnsi="Times New Roman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A413DF" w:rsidRPr="006F7732" w:rsidRDefault="00A413DF" w:rsidP="00A413DF">
            <w:pPr>
              <w:rPr>
                <w:rFonts w:ascii="Times New Roman" w:eastAsia="Calibri" w:hAnsi="Times New Roman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A413DF" w:rsidRPr="006F7732" w:rsidRDefault="00A413DF" w:rsidP="00A413DF">
            <w:pPr>
              <w:rPr>
                <w:rFonts w:ascii="Times New Roman" w:eastAsia="Calibri" w:hAnsi="Times New Roman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A413DF" w:rsidRPr="006F7732" w:rsidRDefault="00A413DF" w:rsidP="00A413DF">
            <w:pPr>
              <w:rPr>
                <w:rFonts w:ascii="Times New Roman" w:eastAsia="Calibri" w:hAnsi="Times New Roman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A413DF" w:rsidRPr="006F7732" w:rsidRDefault="00A413DF" w:rsidP="00A413DF">
            <w:pPr>
              <w:rPr>
                <w:rFonts w:ascii="Times New Roman" w:eastAsia="Calibri" w:hAnsi="Times New Roman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A413DF" w:rsidRPr="006F7732" w:rsidRDefault="00A413DF" w:rsidP="00A413DF">
            <w:pPr>
              <w:rPr>
                <w:rFonts w:ascii="Times New Roman" w:eastAsia="Calibri" w:hAnsi="Times New Roman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A413DF" w:rsidRPr="006F7732" w:rsidRDefault="00A413DF" w:rsidP="00A413DF">
            <w:pPr>
              <w:jc w:val="center"/>
              <w:rPr>
                <w:rFonts w:ascii="Times New Roman" w:eastAsia="Calibri" w:hAnsi="Times New Roman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A413DF" w:rsidRPr="006F7732" w:rsidRDefault="00A413DF" w:rsidP="00A413DF">
            <w:pPr>
              <w:rPr>
                <w:rFonts w:ascii="Times New Roman" w:eastAsia="Calibri" w:hAnsi="Times New Roman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A413DF" w:rsidRPr="006F7732" w:rsidRDefault="00A413DF" w:rsidP="00A413DF">
            <w:pPr>
              <w:jc w:val="center"/>
              <w:rPr>
                <w:rFonts w:ascii="Times New Roman" w:eastAsia="Calibri" w:hAnsi="Times New Roman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A413DF" w:rsidRPr="006F7732" w:rsidRDefault="00A413DF" w:rsidP="00A413DF">
            <w:pPr>
              <w:rPr>
                <w:rFonts w:ascii="Times New Roman" w:eastAsia="Calibri" w:hAnsi="Times New Roman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A413DF" w:rsidRPr="006F7732" w:rsidRDefault="00A413DF" w:rsidP="00A413DF">
            <w:pPr>
              <w:jc w:val="center"/>
              <w:rPr>
                <w:rFonts w:ascii="Times New Roman" w:eastAsia="Calibri" w:hAnsi="Times New Roman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A413DF" w:rsidRPr="006F7732" w:rsidRDefault="00A413DF" w:rsidP="00A413DF">
            <w:pPr>
              <w:pStyle w:val="a3"/>
              <w:spacing w:before="0" w:beforeAutospacing="0" w:after="0" w:afterAutospacing="0"/>
              <w:jc w:val="both"/>
              <w:rPr>
                <w:rStyle w:val="a4"/>
                <w:rFonts w:eastAsia="Calibri"/>
                <w:sz w:val="20"/>
                <w:szCs w:val="20"/>
                <w:lang w:val="uk-UA"/>
              </w:rPr>
            </w:pPr>
            <w:r w:rsidRPr="006F7732">
              <w:rPr>
                <w:rFonts w:eastAsia="Calibri"/>
                <w:b/>
                <w:sz w:val="20"/>
                <w:szCs w:val="20"/>
              </w:rPr>
              <w:t>0,00</w:t>
            </w:r>
          </w:p>
        </w:tc>
        <w:tc>
          <w:tcPr>
            <w:tcW w:w="1181" w:type="dxa"/>
          </w:tcPr>
          <w:p w:rsidR="00A413DF" w:rsidRPr="006F7732" w:rsidRDefault="00A413DF" w:rsidP="00A413DF">
            <w:pPr>
              <w:pStyle w:val="a3"/>
              <w:spacing w:before="0" w:beforeAutospacing="0" w:after="0" w:afterAutospacing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6F7732">
              <w:rPr>
                <w:rFonts w:eastAsia="Calibri"/>
                <w:b/>
                <w:sz w:val="20"/>
                <w:szCs w:val="20"/>
              </w:rPr>
              <w:t>0,00</w:t>
            </w:r>
          </w:p>
        </w:tc>
        <w:tc>
          <w:tcPr>
            <w:tcW w:w="1181" w:type="dxa"/>
          </w:tcPr>
          <w:p w:rsidR="00A413DF" w:rsidRPr="006F7732" w:rsidRDefault="00A413DF" w:rsidP="00A413DF">
            <w:pPr>
              <w:pStyle w:val="a3"/>
              <w:spacing w:before="0" w:beforeAutospacing="0" w:after="0" w:afterAutospacing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6F7732">
              <w:rPr>
                <w:rFonts w:eastAsia="Calibri"/>
                <w:b/>
                <w:sz w:val="20"/>
                <w:szCs w:val="20"/>
              </w:rPr>
              <w:t>0,00</w:t>
            </w:r>
          </w:p>
        </w:tc>
        <w:tc>
          <w:tcPr>
            <w:tcW w:w="1182" w:type="dxa"/>
          </w:tcPr>
          <w:p w:rsidR="00A413DF" w:rsidRPr="006F7732" w:rsidRDefault="00A413DF" w:rsidP="00A413DF">
            <w:pPr>
              <w:pStyle w:val="a3"/>
              <w:spacing w:before="0" w:beforeAutospacing="0" w:after="0" w:afterAutospacing="0"/>
              <w:jc w:val="both"/>
              <w:rPr>
                <w:rStyle w:val="a4"/>
                <w:rFonts w:eastAsia="Calibri"/>
                <w:sz w:val="20"/>
                <w:szCs w:val="20"/>
                <w:lang w:val="uk-UA"/>
              </w:rPr>
            </w:pPr>
            <w:r w:rsidRPr="006F7732">
              <w:rPr>
                <w:rFonts w:eastAsia="Calibri"/>
                <w:b/>
                <w:sz w:val="20"/>
                <w:szCs w:val="20"/>
              </w:rPr>
              <w:t>30000,00</w:t>
            </w:r>
          </w:p>
        </w:tc>
      </w:tr>
      <w:tr w:rsidR="00A413DF" w:rsidRPr="006F7732" w:rsidTr="001708F8">
        <w:tc>
          <w:tcPr>
            <w:tcW w:w="425" w:type="dxa"/>
            <w:shd w:val="clear" w:color="auto" w:fill="auto"/>
          </w:tcPr>
          <w:p w:rsidR="00A413DF" w:rsidRPr="006F7732" w:rsidRDefault="00A413DF" w:rsidP="00A413DF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A413DF" w:rsidRPr="006F7732" w:rsidRDefault="00A413DF" w:rsidP="00A413DF">
            <w:pPr>
              <w:pStyle w:val="a3"/>
              <w:spacing w:before="0" w:beforeAutospacing="0" w:after="0" w:afterAutospacing="0"/>
              <w:jc w:val="both"/>
              <w:rPr>
                <w:rStyle w:val="a4"/>
                <w:rFonts w:eastAsia="Calibri"/>
                <w:b w:val="0"/>
                <w:sz w:val="20"/>
                <w:szCs w:val="20"/>
                <w:lang w:val="uk-UA"/>
              </w:rPr>
            </w:pPr>
            <w:r w:rsidRPr="006F7732">
              <w:rPr>
                <w:rStyle w:val="a4"/>
                <w:rFonts w:eastAsia="Calibri"/>
                <w:b w:val="0"/>
                <w:sz w:val="20"/>
                <w:szCs w:val="20"/>
                <w:lang w:val="uk-UA"/>
              </w:rPr>
              <w:t xml:space="preserve">Виготовлення проектно-кошторисної документації по будівництву світлофорів на перехресті </w:t>
            </w:r>
            <w:r w:rsidRPr="006F7732">
              <w:rPr>
                <w:rStyle w:val="a4"/>
                <w:rFonts w:eastAsia="Calibri"/>
                <w:b w:val="0"/>
                <w:sz w:val="20"/>
                <w:szCs w:val="20"/>
                <w:lang w:val="uk-UA"/>
              </w:rPr>
              <w:lastRenderedPageBreak/>
              <w:t>вул. Б. Хмельницького, Покровська, М. Грушевського</w:t>
            </w:r>
          </w:p>
          <w:p w:rsidR="00A413DF" w:rsidRPr="006F7732" w:rsidRDefault="00A413DF" w:rsidP="00A413DF">
            <w:pPr>
              <w:pStyle w:val="a3"/>
              <w:spacing w:before="0" w:beforeAutospacing="0" w:after="0" w:afterAutospacing="0"/>
              <w:jc w:val="both"/>
              <w:rPr>
                <w:rStyle w:val="a4"/>
                <w:rFonts w:eastAsia="Calibri"/>
                <w:b w:val="0"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shd w:val="clear" w:color="auto" w:fill="auto"/>
          </w:tcPr>
          <w:p w:rsidR="00A413DF" w:rsidRPr="006F7732" w:rsidRDefault="00A413DF" w:rsidP="00A413DF">
            <w:pPr>
              <w:jc w:val="center"/>
              <w:rPr>
                <w:rFonts w:ascii="Times New Roman" w:eastAsia="Calibri" w:hAnsi="Times New Roman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Відділ КБ та ЖКГ</w:t>
            </w:r>
          </w:p>
        </w:tc>
        <w:tc>
          <w:tcPr>
            <w:tcW w:w="821" w:type="dxa"/>
            <w:shd w:val="clear" w:color="auto" w:fill="auto"/>
          </w:tcPr>
          <w:p w:rsidR="00A413DF" w:rsidRPr="006F7732" w:rsidRDefault="00A413DF" w:rsidP="00A413DF">
            <w:pPr>
              <w:rPr>
                <w:rFonts w:ascii="Times New Roman" w:eastAsia="Calibri" w:hAnsi="Times New Roman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A413DF" w:rsidRPr="006F7732" w:rsidRDefault="00A413DF" w:rsidP="00A413DF">
            <w:pPr>
              <w:rPr>
                <w:rFonts w:ascii="Times New Roman" w:eastAsia="Calibri" w:hAnsi="Times New Roman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A413DF" w:rsidRPr="006F7732" w:rsidRDefault="00A413DF" w:rsidP="00A413DF">
            <w:pPr>
              <w:rPr>
                <w:rFonts w:ascii="Times New Roman" w:eastAsia="Calibri" w:hAnsi="Times New Roman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A413DF" w:rsidRPr="006F7732" w:rsidRDefault="00A413DF" w:rsidP="00A413DF">
            <w:pPr>
              <w:rPr>
                <w:rFonts w:ascii="Times New Roman" w:eastAsia="Calibri" w:hAnsi="Times New Roman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A413DF" w:rsidRPr="006F7732" w:rsidRDefault="00A413DF" w:rsidP="00A413DF">
            <w:pPr>
              <w:rPr>
                <w:rFonts w:ascii="Times New Roman" w:eastAsia="Calibri" w:hAnsi="Times New Roman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A413DF" w:rsidRPr="006F7732" w:rsidRDefault="00A413DF" w:rsidP="00A413DF">
            <w:pPr>
              <w:rPr>
                <w:rFonts w:ascii="Times New Roman" w:eastAsia="Calibri" w:hAnsi="Times New Roman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A413DF" w:rsidRPr="006F7732" w:rsidRDefault="00A413DF" w:rsidP="00A413DF">
            <w:pPr>
              <w:jc w:val="center"/>
              <w:rPr>
                <w:rFonts w:ascii="Times New Roman" w:eastAsia="Calibri" w:hAnsi="Times New Roman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A413DF" w:rsidRPr="006F7732" w:rsidRDefault="00A413DF" w:rsidP="00A413DF">
            <w:pPr>
              <w:jc w:val="center"/>
              <w:rPr>
                <w:rFonts w:ascii="Times New Roman" w:eastAsia="Calibri" w:hAnsi="Times New Roman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A413DF" w:rsidRPr="006F7732" w:rsidRDefault="00A413DF" w:rsidP="00A413DF">
            <w:pPr>
              <w:pStyle w:val="a3"/>
              <w:spacing w:before="0" w:beforeAutospacing="0" w:after="0" w:afterAutospacing="0"/>
              <w:jc w:val="both"/>
              <w:rPr>
                <w:rStyle w:val="a4"/>
                <w:rFonts w:eastAsia="Calibri"/>
                <w:sz w:val="20"/>
                <w:szCs w:val="20"/>
                <w:lang w:val="uk-UA"/>
              </w:rPr>
            </w:pPr>
            <w:r w:rsidRPr="006F7732">
              <w:rPr>
                <w:rStyle w:val="a4"/>
                <w:rFonts w:eastAsia="Calibri"/>
                <w:sz w:val="20"/>
                <w:szCs w:val="20"/>
                <w:lang w:val="uk-UA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A413DF" w:rsidRPr="006F7732" w:rsidRDefault="00A413DF" w:rsidP="00A413DF">
            <w:pPr>
              <w:rPr>
                <w:rFonts w:ascii="Times New Roman" w:eastAsia="Calibri" w:hAnsi="Times New Roman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A413DF" w:rsidRPr="006F7732" w:rsidRDefault="00A413DF" w:rsidP="00A413DF">
            <w:pPr>
              <w:jc w:val="center"/>
              <w:rPr>
                <w:rFonts w:ascii="Times New Roman" w:eastAsia="Calibri" w:hAnsi="Times New Roman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A413DF" w:rsidRPr="006F7732" w:rsidRDefault="00A413DF" w:rsidP="00A413DF">
            <w:pPr>
              <w:pStyle w:val="a3"/>
              <w:spacing w:before="0" w:beforeAutospacing="0" w:after="0" w:afterAutospacing="0"/>
              <w:jc w:val="both"/>
              <w:rPr>
                <w:rStyle w:val="a4"/>
                <w:rFonts w:eastAsia="Calibri"/>
                <w:sz w:val="20"/>
                <w:szCs w:val="20"/>
                <w:lang w:val="uk-UA"/>
              </w:rPr>
            </w:pPr>
            <w:r w:rsidRPr="006F7732">
              <w:rPr>
                <w:rFonts w:eastAsia="Calibri"/>
                <w:b/>
                <w:sz w:val="20"/>
                <w:szCs w:val="20"/>
              </w:rPr>
              <w:t>0,00</w:t>
            </w:r>
          </w:p>
        </w:tc>
        <w:tc>
          <w:tcPr>
            <w:tcW w:w="1181" w:type="dxa"/>
          </w:tcPr>
          <w:p w:rsidR="00A413DF" w:rsidRPr="006F7732" w:rsidRDefault="00A413DF" w:rsidP="00A413DF">
            <w:pPr>
              <w:pStyle w:val="a3"/>
              <w:spacing w:before="0" w:beforeAutospacing="0" w:after="0" w:afterAutospacing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6F7732">
              <w:rPr>
                <w:rFonts w:eastAsia="Calibri"/>
                <w:b/>
                <w:sz w:val="20"/>
                <w:szCs w:val="20"/>
              </w:rPr>
              <w:t>0,00</w:t>
            </w:r>
          </w:p>
        </w:tc>
        <w:tc>
          <w:tcPr>
            <w:tcW w:w="1181" w:type="dxa"/>
          </w:tcPr>
          <w:p w:rsidR="00A413DF" w:rsidRPr="006F7732" w:rsidRDefault="00A413DF" w:rsidP="00A413DF">
            <w:pPr>
              <w:pStyle w:val="a3"/>
              <w:spacing w:before="0" w:beforeAutospacing="0" w:after="0" w:afterAutospacing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6F7732">
              <w:rPr>
                <w:rFonts w:eastAsia="Calibri"/>
                <w:b/>
                <w:sz w:val="20"/>
                <w:szCs w:val="20"/>
              </w:rPr>
              <w:t>0,00</w:t>
            </w:r>
          </w:p>
        </w:tc>
        <w:tc>
          <w:tcPr>
            <w:tcW w:w="1182" w:type="dxa"/>
          </w:tcPr>
          <w:p w:rsidR="00A413DF" w:rsidRPr="006F7732" w:rsidRDefault="00A413DF" w:rsidP="00A413DF">
            <w:pPr>
              <w:pStyle w:val="a3"/>
              <w:spacing w:before="0" w:beforeAutospacing="0" w:after="0" w:afterAutospacing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6F7732">
              <w:rPr>
                <w:rFonts w:eastAsia="Calibri"/>
                <w:b/>
                <w:sz w:val="20"/>
                <w:szCs w:val="20"/>
              </w:rPr>
              <w:t>50000,00</w:t>
            </w:r>
          </w:p>
        </w:tc>
      </w:tr>
      <w:tr w:rsidR="00A413DF" w:rsidRPr="006F7732" w:rsidTr="000B690E">
        <w:tc>
          <w:tcPr>
            <w:tcW w:w="425" w:type="dxa"/>
            <w:shd w:val="clear" w:color="auto" w:fill="auto"/>
          </w:tcPr>
          <w:p w:rsidR="00A413DF" w:rsidRPr="006F7732" w:rsidRDefault="00A413DF" w:rsidP="00A413DF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1418" w:type="dxa"/>
            <w:shd w:val="clear" w:color="auto" w:fill="auto"/>
          </w:tcPr>
          <w:p w:rsidR="00A413DF" w:rsidRPr="006F7732" w:rsidRDefault="00A413DF" w:rsidP="00A413DF">
            <w:pPr>
              <w:pStyle w:val="a3"/>
              <w:spacing w:before="0" w:beforeAutospacing="0" w:after="0" w:afterAutospacing="0"/>
              <w:jc w:val="both"/>
              <w:rPr>
                <w:rStyle w:val="a4"/>
                <w:rFonts w:eastAsia="Calibri"/>
                <w:b w:val="0"/>
                <w:sz w:val="20"/>
                <w:szCs w:val="20"/>
                <w:lang w:val="uk-UA"/>
              </w:rPr>
            </w:pPr>
            <w:r w:rsidRPr="006F7732">
              <w:rPr>
                <w:rStyle w:val="a4"/>
                <w:rFonts w:eastAsia="Calibri"/>
                <w:b w:val="0"/>
                <w:sz w:val="20"/>
                <w:szCs w:val="20"/>
                <w:lang w:val="uk-UA"/>
              </w:rPr>
              <w:t>Виготовлення проектно-кошторисної документації по будівництву світлофорів на перехресті вул. Покровська, Сковороди, просп. Червоноармійців</w:t>
            </w:r>
          </w:p>
          <w:p w:rsidR="00A413DF" w:rsidRPr="006F7732" w:rsidRDefault="00A413DF" w:rsidP="00A413DF">
            <w:pPr>
              <w:pStyle w:val="a3"/>
              <w:spacing w:before="0" w:beforeAutospacing="0" w:after="0" w:afterAutospacing="0"/>
              <w:jc w:val="both"/>
              <w:rPr>
                <w:rStyle w:val="a4"/>
                <w:rFonts w:eastAsia="Calibri"/>
                <w:b w:val="0"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shd w:val="clear" w:color="auto" w:fill="auto"/>
          </w:tcPr>
          <w:p w:rsidR="00A413DF" w:rsidRPr="006F7732" w:rsidRDefault="00A413DF" w:rsidP="00A413DF">
            <w:pPr>
              <w:jc w:val="center"/>
              <w:rPr>
                <w:rFonts w:ascii="Times New Roman" w:eastAsia="Calibri" w:hAnsi="Times New Roman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821" w:type="dxa"/>
            <w:shd w:val="clear" w:color="auto" w:fill="auto"/>
          </w:tcPr>
          <w:p w:rsidR="00A413DF" w:rsidRPr="006F7732" w:rsidRDefault="00A413DF" w:rsidP="00A413DF">
            <w:pPr>
              <w:rPr>
                <w:rFonts w:ascii="Times New Roman" w:eastAsia="Calibri" w:hAnsi="Times New Roman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A413DF" w:rsidRPr="006F7732" w:rsidRDefault="00A413DF" w:rsidP="00A413DF">
            <w:pPr>
              <w:rPr>
                <w:rFonts w:ascii="Times New Roman" w:eastAsia="Calibri" w:hAnsi="Times New Roman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A413DF" w:rsidRPr="006F7732" w:rsidRDefault="00A413DF" w:rsidP="00A413DF">
            <w:pPr>
              <w:rPr>
                <w:rFonts w:ascii="Times New Roman" w:eastAsia="Calibri" w:hAnsi="Times New Roman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A413DF" w:rsidRPr="006F7732" w:rsidRDefault="00A413DF" w:rsidP="00A413DF">
            <w:pPr>
              <w:rPr>
                <w:rFonts w:ascii="Times New Roman" w:eastAsia="Calibri" w:hAnsi="Times New Roman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A413DF" w:rsidRPr="006F7732" w:rsidRDefault="00A413DF" w:rsidP="00A413DF">
            <w:pPr>
              <w:rPr>
                <w:rFonts w:ascii="Times New Roman" w:eastAsia="Calibri" w:hAnsi="Times New Roman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A413DF" w:rsidRPr="006F7732" w:rsidRDefault="00A413DF" w:rsidP="00A413DF">
            <w:pPr>
              <w:rPr>
                <w:rFonts w:ascii="Times New Roman" w:eastAsia="Calibri" w:hAnsi="Times New Roman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A413DF" w:rsidRPr="006F7732" w:rsidRDefault="00A413DF" w:rsidP="00A413DF">
            <w:pPr>
              <w:jc w:val="center"/>
              <w:rPr>
                <w:rFonts w:ascii="Times New Roman" w:eastAsia="Calibri" w:hAnsi="Times New Roman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A413DF" w:rsidRPr="006F7732" w:rsidRDefault="00A413DF" w:rsidP="00A413DF">
            <w:pPr>
              <w:jc w:val="center"/>
              <w:rPr>
                <w:rFonts w:ascii="Times New Roman" w:eastAsia="Calibri" w:hAnsi="Times New Roman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A413DF" w:rsidRPr="006F7732" w:rsidRDefault="00A413DF" w:rsidP="00A413DF">
            <w:pPr>
              <w:rPr>
                <w:rFonts w:ascii="Times New Roman" w:eastAsia="Calibri" w:hAnsi="Times New Roman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A413DF" w:rsidRPr="006F7732" w:rsidRDefault="00A413DF" w:rsidP="00A413DF">
            <w:pPr>
              <w:jc w:val="center"/>
              <w:rPr>
                <w:rFonts w:ascii="Times New Roman" w:eastAsia="Calibri" w:hAnsi="Times New Roman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A413DF" w:rsidRPr="006F7732" w:rsidRDefault="00A413DF" w:rsidP="00A413DF">
            <w:pPr>
              <w:rPr>
                <w:rFonts w:ascii="Times New Roman" w:eastAsia="Calibri" w:hAnsi="Times New Roman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A413DF" w:rsidRPr="006F7732" w:rsidRDefault="00A413DF" w:rsidP="00A413DF">
            <w:pPr>
              <w:pStyle w:val="a3"/>
              <w:spacing w:before="0" w:beforeAutospacing="0" w:after="0" w:afterAutospacing="0"/>
              <w:jc w:val="both"/>
              <w:rPr>
                <w:rStyle w:val="a4"/>
                <w:rFonts w:eastAsia="Calibri"/>
                <w:sz w:val="20"/>
                <w:szCs w:val="20"/>
                <w:lang w:val="uk-UA"/>
              </w:rPr>
            </w:pPr>
            <w:r w:rsidRPr="006F7732">
              <w:rPr>
                <w:rStyle w:val="a4"/>
                <w:rFonts w:eastAsia="Calibri"/>
                <w:sz w:val="20"/>
                <w:szCs w:val="20"/>
                <w:lang w:val="uk-UA"/>
              </w:rPr>
              <w:t>0,00</w:t>
            </w:r>
          </w:p>
        </w:tc>
        <w:tc>
          <w:tcPr>
            <w:tcW w:w="1181" w:type="dxa"/>
          </w:tcPr>
          <w:p w:rsidR="00A413DF" w:rsidRPr="006F7732" w:rsidRDefault="00A413DF" w:rsidP="00A413DF">
            <w:pPr>
              <w:pStyle w:val="a3"/>
              <w:spacing w:before="0" w:beforeAutospacing="0" w:after="0" w:afterAutospacing="0"/>
              <w:jc w:val="both"/>
              <w:rPr>
                <w:rStyle w:val="a4"/>
                <w:rFonts w:eastAsia="Calibri"/>
                <w:sz w:val="20"/>
                <w:szCs w:val="20"/>
                <w:lang w:val="uk-UA"/>
              </w:rPr>
            </w:pPr>
            <w:r w:rsidRPr="006F7732">
              <w:rPr>
                <w:rStyle w:val="a4"/>
                <w:rFonts w:eastAsia="Calibri"/>
                <w:sz w:val="20"/>
                <w:szCs w:val="20"/>
                <w:lang w:val="uk-UA"/>
              </w:rPr>
              <w:t>0,00</w:t>
            </w:r>
          </w:p>
        </w:tc>
        <w:tc>
          <w:tcPr>
            <w:tcW w:w="1181" w:type="dxa"/>
          </w:tcPr>
          <w:p w:rsidR="00A413DF" w:rsidRPr="006F7732" w:rsidRDefault="00A413DF" w:rsidP="00A413DF">
            <w:pPr>
              <w:pStyle w:val="a3"/>
              <w:spacing w:before="0" w:beforeAutospacing="0" w:after="0" w:afterAutospacing="0"/>
              <w:jc w:val="both"/>
              <w:rPr>
                <w:rStyle w:val="a4"/>
                <w:rFonts w:eastAsia="Calibri"/>
                <w:sz w:val="20"/>
                <w:szCs w:val="20"/>
                <w:lang w:val="uk-UA"/>
              </w:rPr>
            </w:pPr>
            <w:r w:rsidRPr="006F7732">
              <w:rPr>
                <w:rStyle w:val="a4"/>
                <w:rFonts w:eastAsia="Calibri"/>
                <w:sz w:val="20"/>
                <w:szCs w:val="20"/>
                <w:lang w:val="uk-UA"/>
              </w:rPr>
              <w:t>0,00</w:t>
            </w:r>
          </w:p>
        </w:tc>
        <w:tc>
          <w:tcPr>
            <w:tcW w:w="1182" w:type="dxa"/>
          </w:tcPr>
          <w:p w:rsidR="00A413DF" w:rsidRPr="006F7732" w:rsidRDefault="00A413DF" w:rsidP="00A413DF">
            <w:pPr>
              <w:pStyle w:val="a3"/>
              <w:spacing w:before="0" w:beforeAutospacing="0" w:after="0" w:afterAutospacing="0"/>
              <w:jc w:val="both"/>
              <w:rPr>
                <w:rStyle w:val="a4"/>
                <w:rFonts w:eastAsia="Calibri"/>
                <w:sz w:val="20"/>
                <w:szCs w:val="20"/>
                <w:lang w:val="uk-UA"/>
              </w:rPr>
            </w:pPr>
            <w:r w:rsidRPr="006F7732">
              <w:rPr>
                <w:rStyle w:val="a4"/>
                <w:rFonts w:eastAsia="Calibri"/>
                <w:sz w:val="20"/>
                <w:szCs w:val="20"/>
                <w:lang w:val="uk-UA"/>
              </w:rPr>
              <w:t>50000,00</w:t>
            </w:r>
          </w:p>
        </w:tc>
      </w:tr>
      <w:tr w:rsidR="00A413DF" w:rsidRPr="006F7732" w:rsidTr="0057594C">
        <w:tc>
          <w:tcPr>
            <w:tcW w:w="425" w:type="dxa"/>
            <w:shd w:val="clear" w:color="auto" w:fill="auto"/>
          </w:tcPr>
          <w:p w:rsidR="00A413DF" w:rsidRPr="006F7732" w:rsidRDefault="00A413DF" w:rsidP="00A413DF">
            <w:pPr>
              <w:spacing w:line="240" w:lineRule="auto"/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4</w:t>
            </w:r>
          </w:p>
          <w:p w:rsidR="00A413DF" w:rsidRPr="006F7732" w:rsidRDefault="00A413DF" w:rsidP="00A413DF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A413DF" w:rsidRPr="006F7732" w:rsidRDefault="00A413DF" w:rsidP="00A413DF">
            <w:pPr>
              <w:pStyle w:val="a3"/>
              <w:spacing w:before="0" w:beforeAutospacing="0" w:after="0" w:afterAutospacing="0"/>
              <w:jc w:val="both"/>
              <w:rPr>
                <w:rStyle w:val="a4"/>
                <w:rFonts w:eastAsia="Calibri"/>
                <w:b w:val="0"/>
                <w:sz w:val="20"/>
                <w:szCs w:val="20"/>
                <w:lang w:val="uk-UA"/>
              </w:rPr>
            </w:pPr>
            <w:r w:rsidRPr="006F7732">
              <w:rPr>
                <w:rStyle w:val="a4"/>
                <w:rFonts w:eastAsia="Calibri"/>
                <w:b w:val="0"/>
                <w:sz w:val="20"/>
                <w:szCs w:val="20"/>
                <w:lang w:val="uk-UA"/>
              </w:rPr>
              <w:t>Виготовлення проектно-кошторисної документації по будівництву світлофорів на перехресті вул. М. Грушевського та вул. Шкільна</w:t>
            </w:r>
          </w:p>
        </w:tc>
        <w:tc>
          <w:tcPr>
            <w:tcW w:w="710" w:type="dxa"/>
            <w:shd w:val="clear" w:color="auto" w:fill="auto"/>
          </w:tcPr>
          <w:p w:rsidR="00A413DF" w:rsidRPr="006F7732" w:rsidRDefault="00A413DF" w:rsidP="00A413DF">
            <w:pPr>
              <w:jc w:val="center"/>
              <w:rPr>
                <w:rFonts w:ascii="Times New Roman" w:eastAsia="Calibri" w:hAnsi="Times New Roman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821" w:type="dxa"/>
            <w:shd w:val="clear" w:color="auto" w:fill="auto"/>
          </w:tcPr>
          <w:p w:rsidR="00A413DF" w:rsidRPr="006F7732" w:rsidRDefault="00A413DF" w:rsidP="00A413DF">
            <w:pPr>
              <w:rPr>
                <w:rFonts w:ascii="Times New Roman" w:eastAsia="Calibri" w:hAnsi="Times New Roman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A413DF" w:rsidRPr="006F7732" w:rsidRDefault="00A413DF" w:rsidP="00A413DF">
            <w:pPr>
              <w:rPr>
                <w:rFonts w:ascii="Times New Roman" w:eastAsia="Calibri" w:hAnsi="Times New Roman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A413DF" w:rsidRPr="006F7732" w:rsidRDefault="00A413DF" w:rsidP="00A413DF">
            <w:pPr>
              <w:rPr>
                <w:rFonts w:ascii="Times New Roman" w:eastAsia="Calibri" w:hAnsi="Times New Roman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A413DF" w:rsidRPr="006F7732" w:rsidRDefault="00A413DF" w:rsidP="00A413DF">
            <w:pPr>
              <w:jc w:val="center"/>
              <w:rPr>
                <w:rFonts w:ascii="Times New Roman" w:eastAsia="Calibri" w:hAnsi="Times New Roman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A413DF" w:rsidRPr="006F7732" w:rsidRDefault="00A413DF" w:rsidP="00A413DF">
            <w:pPr>
              <w:rPr>
                <w:rFonts w:ascii="Times New Roman" w:eastAsia="Calibri" w:hAnsi="Times New Roman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A413DF" w:rsidRPr="006F7732" w:rsidRDefault="00A413DF" w:rsidP="00A413DF">
            <w:pPr>
              <w:rPr>
                <w:rFonts w:ascii="Times New Roman" w:eastAsia="Calibri" w:hAnsi="Times New Roman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A413DF" w:rsidRPr="006F7732" w:rsidRDefault="00A413DF" w:rsidP="00A413DF">
            <w:pPr>
              <w:jc w:val="center"/>
              <w:rPr>
                <w:rFonts w:ascii="Times New Roman" w:eastAsia="Calibri" w:hAnsi="Times New Roman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A413DF" w:rsidRPr="006F7732" w:rsidRDefault="00A413DF" w:rsidP="00A413DF">
            <w:pPr>
              <w:jc w:val="center"/>
              <w:rPr>
                <w:rFonts w:ascii="Times New Roman" w:eastAsia="Calibri" w:hAnsi="Times New Roman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A413DF" w:rsidRPr="006F7732" w:rsidRDefault="00A413DF" w:rsidP="00A413DF">
            <w:pPr>
              <w:pStyle w:val="a3"/>
              <w:spacing w:before="0" w:beforeAutospacing="0" w:after="0" w:afterAutospacing="0"/>
              <w:jc w:val="both"/>
              <w:rPr>
                <w:rStyle w:val="a4"/>
                <w:rFonts w:eastAsia="Calibri"/>
                <w:sz w:val="20"/>
                <w:szCs w:val="20"/>
                <w:lang w:val="uk-UA"/>
              </w:rPr>
            </w:pPr>
            <w:r w:rsidRPr="006F7732">
              <w:rPr>
                <w:rStyle w:val="a4"/>
                <w:rFonts w:eastAsia="Calibri"/>
                <w:sz w:val="20"/>
                <w:szCs w:val="20"/>
                <w:lang w:val="uk-UA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A413DF" w:rsidRPr="006F7732" w:rsidRDefault="00A413DF" w:rsidP="00A413DF">
            <w:pPr>
              <w:rPr>
                <w:rFonts w:ascii="Times New Roman" w:eastAsia="Calibri" w:hAnsi="Times New Roman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A413DF" w:rsidRPr="006F7732" w:rsidRDefault="00A413DF" w:rsidP="00A413DF">
            <w:pPr>
              <w:jc w:val="center"/>
              <w:rPr>
                <w:rFonts w:ascii="Times New Roman" w:eastAsia="Calibri" w:hAnsi="Times New Roman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A413DF" w:rsidRPr="006F7732" w:rsidRDefault="00A413DF" w:rsidP="00A413DF">
            <w:pPr>
              <w:pStyle w:val="a3"/>
              <w:spacing w:before="0" w:beforeAutospacing="0" w:after="0" w:afterAutospacing="0"/>
              <w:jc w:val="both"/>
              <w:rPr>
                <w:rStyle w:val="a4"/>
                <w:rFonts w:eastAsia="Calibri"/>
                <w:sz w:val="20"/>
                <w:szCs w:val="20"/>
                <w:lang w:val="uk-UA"/>
              </w:rPr>
            </w:pPr>
            <w:r w:rsidRPr="006F7732">
              <w:rPr>
                <w:rFonts w:eastAsia="Calibri"/>
                <w:b/>
                <w:sz w:val="20"/>
                <w:szCs w:val="20"/>
              </w:rPr>
              <w:t>0,00</w:t>
            </w:r>
          </w:p>
        </w:tc>
        <w:tc>
          <w:tcPr>
            <w:tcW w:w="1181" w:type="dxa"/>
          </w:tcPr>
          <w:p w:rsidR="00A413DF" w:rsidRPr="006F7732" w:rsidRDefault="00A413DF" w:rsidP="00A413DF">
            <w:pPr>
              <w:pStyle w:val="a3"/>
              <w:spacing w:before="0" w:beforeAutospacing="0" w:after="0" w:afterAutospacing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6F7732">
              <w:rPr>
                <w:rFonts w:eastAsia="Calibri"/>
                <w:b/>
                <w:sz w:val="20"/>
                <w:szCs w:val="20"/>
              </w:rPr>
              <w:t>0,00</w:t>
            </w:r>
          </w:p>
        </w:tc>
        <w:tc>
          <w:tcPr>
            <w:tcW w:w="1181" w:type="dxa"/>
          </w:tcPr>
          <w:p w:rsidR="00A413DF" w:rsidRPr="006F7732" w:rsidRDefault="00A413DF" w:rsidP="00A413DF">
            <w:pPr>
              <w:pStyle w:val="a3"/>
              <w:spacing w:before="0" w:beforeAutospacing="0" w:after="0" w:afterAutospacing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6F7732">
              <w:rPr>
                <w:rFonts w:eastAsia="Calibri"/>
                <w:b/>
                <w:sz w:val="20"/>
                <w:szCs w:val="20"/>
              </w:rPr>
              <w:t>0,00</w:t>
            </w:r>
          </w:p>
        </w:tc>
        <w:tc>
          <w:tcPr>
            <w:tcW w:w="1182" w:type="dxa"/>
          </w:tcPr>
          <w:p w:rsidR="00A413DF" w:rsidRPr="006F7732" w:rsidRDefault="00A413DF" w:rsidP="00A413DF">
            <w:pPr>
              <w:pStyle w:val="a3"/>
              <w:spacing w:before="0" w:beforeAutospacing="0" w:after="0" w:afterAutospacing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6F7732">
              <w:rPr>
                <w:rFonts w:eastAsia="Calibri"/>
                <w:b/>
                <w:sz w:val="20"/>
                <w:szCs w:val="20"/>
              </w:rPr>
              <w:t>50000,00</w:t>
            </w:r>
          </w:p>
        </w:tc>
      </w:tr>
      <w:tr w:rsidR="00A413DF" w:rsidRPr="006F7732" w:rsidTr="00875880">
        <w:tc>
          <w:tcPr>
            <w:tcW w:w="425" w:type="dxa"/>
            <w:shd w:val="clear" w:color="auto" w:fill="auto"/>
          </w:tcPr>
          <w:p w:rsidR="00A413DF" w:rsidRPr="006F7732" w:rsidRDefault="00A413DF" w:rsidP="00A413DF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  <w:highlight w:val="yellow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  <w:highlight w:val="yellow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A413DF" w:rsidRPr="006F7732" w:rsidRDefault="00A413DF" w:rsidP="00A413DF">
            <w:pPr>
              <w:pStyle w:val="a3"/>
              <w:spacing w:before="0" w:beforeAutospacing="0" w:after="0" w:afterAutospacing="0"/>
              <w:jc w:val="both"/>
              <w:rPr>
                <w:rStyle w:val="a4"/>
                <w:rFonts w:eastAsia="Calibri"/>
                <w:b w:val="0"/>
                <w:sz w:val="20"/>
                <w:szCs w:val="20"/>
                <w:lang w:val="uk-UA"/>
              </w:rPr>
            </w:pPr>
            <w:r w:rsidRPr="006F7732">
              <w:rPr>
                <w:rStyle w:val="a4"/>
                <w:rFonts w:eastAsia="Calibri"/>
                <w:b w:val="0"/>
                <w:sz w:val="20"/>
                <w:szCs w:val="20"/>
                <w:lang w:val="uk-UA"/>
              </w:rPr>
              <w:t>Розробка схеми організації дорожнього руху (ОДР) на перехресті вулиць Шкільна, Богдана Хмельницько</w:t>
            </w:r>
            <w:r w:rsidRPr="006F7732">
              <w:rPr>
                <w:rStyle w:val="a4"/>
                <w:rFonts w:eastAsia="Calibri"/>
                <w:b w:val="0"/>
                <w:sz w:val="20"/>
                <w:szCs w:val="20"/>
                <w:lang w:val="uk-UA"/>
              </w:rPr>
              <w:lastRenderedPageBreak/>
              <w:t>го, Небесної Сотні, Героїв Дніпра та перехресті вулиць Покровська, Богдана Хмельницького, Грушевського М.</w:t>
            </w:r>
          </w:p>
        </w:tc>
        <w:tc>
          <w:tcPr>
            <w:tcW w:w="710" w:type="dxa"/>
            <w:shd w:val="clear" w:color="auto" w:fill="auto"/>
          </w:tcPr>
          <w:p w:rsidR="00A413DF" w:rsidRPr="006F7732" w:rsidRDefault="00A413DF" w:rsidP="00A413DF">
            <w:pPr>
              <w:jc w:val="center"/>
              <w:rPr>
                <w:rFonts w:ascii="Times New Roman" w:eastAsia="Calibri" w:hAnsi="Times New Roman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КП Переяславське ВУКГ</w:t>
            </w:r>
          </w:p>
        </w:tc>
        <w:tc>
          <w:tcPr>
            <w:tcW w:w="821" w:type="dxa"/>
            <w:shd w:val="clear" w:color="auto" w:fill="auto"/>
          </w:tcPr>
          <w:p w:rsidR="00A413DF" w:rsidRPr="006F7732" w:rsidRDefault="00A413DF" w:rsidP="00A413DF">
            <w:pPr>
              <w:rPr>
                <w:rFonts w:ascii="Times New Roman" w:eastAsia="Calibri" w:hAnsi="Times New Roman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A413DF" w:rsidRPr="006F7732" w:rsidRDefault="00A413DF" w:rsidP="00A413DF">
            <w:pPr>
              <w:rPr>
                <w:rFonts w:ascii="Times New Roman" w:eastAsia="Calibri" w:hAnsi="Times New Roman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A413DF" w:rsidRPr="006F7732" w:rsidRDefault="00A413DF" w:rsidP="00A413DF">
            <w:pPr>
              <w:rPr>
                <w:rFonts w:ascii="Times New Roman" w:eastAsia="Calibri" w:hAnsi="Times New Roman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A413DF" w:rsidRPr="006F7732" w:rsidRDefault="00A413DF" w:rsidP="00A413DF">
            <w:pPr>
              <w:rPr>
                <w:rFonts w:ascii="Times New Roman" w:eastAsia="Calibri" w:hAnsi="Times New Roman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A413DF" w:rsidRPr="006F7732" w:rsidRDefault="00A413DF" w:rsidP="00A413DF">
            <w:pPr>
              <w:rPr>
                <w:rFonts w:ascii="Times New Roman" w:eastAsia="Calibri" w:hAnsi="Times New Roman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A413DF" w:rsidRPr="006F7732" w:rsidRDefault="00A413DF" w:rsidP="00A413DF">
            <w:pPr>
              <w:rPr>
                <w:rFonts w:ascii="Times New Roman" w:eastAsia="Calibri" w:hAnsi="Times New Roman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A413DF" w:rsidRPr="006F7732" w:rsidRDefault="00A413DF" w:rsidP="00A413DF">
            <w:pPr>
              <w:jc w:val="center"/>
              <w:rPr>
                <w:rFonts w:ascii="Times New Roman" w:eastAsia="Calibri" w:hAnsi="Times New Roman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A413DF" w:rsidRPr="006F7732" w:rsidRDefault="00A413DF" w:rsidP="00A413DF">
            <w:pPr>
              <w:jc w:val="center"/>
              <w:rPr>
                <w:rFonts w:ascii="Times New Roman" w:eastAsia="Calibri" w:hAnsi="Times New Roman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A413DF" w:rsidRPr="006F7732" w:rsidRDefault="00A413DF" w:rsidP="00A413DF">
            <w:pPr>
              <w:pStyle w:val="a3"/>
              <w:spacing w:before="0" w:beforeAutospacing="0" w:after="0" w:afterAutospacing="0"/>
              <w:jc w:val="both"/>
              <w:rPr>
                <w:rStyle w:val="a4"/>
                <w:rFonts w:eastAsia="Calibri"/>
                <w:sz w:val="20"/>
                <w:szCs w:val="20"/>
                <w:lang w:val="uk-UA"/>
              </w:rPr>
            </w:pPr>
            <w:r w:rsidRPr="006F7732">
              <w:rPr>
                <w:rStyle w:val="a4"/>
                <w:rFonts w:eastAsia="Calibri"/>
                <w:sz w:val="20"/>
                <w:szCs w:val="20"/>
                <w:lang w:val="uk-UA"/>
              </w:rPr>
              <w:t>111 904,00</w:t>
            </w:r>
          </w:p>
        </w:tc>
        <w:tc>
          <w:tcPr>
            <w:tcW w:w="850" w:type="dxa"/>
          </w:tcPr>
          <w:p w:rsidR="00A413DF" w:rsidRPr="006F7732" w:rsidRDefault="00A413DF" w:rsidP="00A413D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6F7732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A413DF" w:rsidRPr="006F7732" w:rsidRDefault="00A413DF" w:rsidP="00A413D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6F7732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A413DF" w:rsidRPr="006F7732" w:rsidRDefault="00A413DF" w:rsidP="00A413D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6F7732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81" w:type="dxa"/>
          </w:tcPr>
          <w:p w:rsidR="00A413DF" w:rsidRPr="006F7732" w:rsidRDefault="00A413DF" w:rsidP="00A413DF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6F773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0,00</w:t>
            </w:r>
          </w:p>
        </w:tc>
        <w:tc>
          <w:tcPr>
            <w:tcW w:w="1181" w:type="dxa"/>
          </w:tcPr>
          <w:p w:rsidR="00A413DF" w:rsidRPr="006F7732" w:rsidRDefault="00A413DF" w:rsidP="00A413DF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6F773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0,00</w:t>
            </w:r>
          </w:p>
        </w:tc>
        <w:tc>
          <w:tcPr>
            <w:tcW w:w="1182" w:type="dxa"/>
          </w:tcPr>
          <w:p w:rsidR="00A413DF" w:rsidRPr="006F7732" w:rsidRDefault="00A413DF" w:rsidP="00A413DF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6F773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0,00</w:t>
            </w:r>
          </w:p>
        </w:tc>
      </w:tr>
      <w:tr w:rsidR="00A413DF" w:rsidRPr="006F7732" w:rsidTr="00557F35">
        <w:tc>
          <w:tcPr>
            <w:tcW w:w="2553" w:type="dxa"/>
            <w:gridSpan w:val="3"/>
            <w:shd w:val="clear" w:color="auto" w:fill="auto"/>
          </w:tcPr>
          <w:p w:rsidR="00A413DF" w:rsidRPr="006F7732" w:rsidRDefault="00A413DF" w:rsidP="00A413DF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sz w:val="20"/>
                <w:szCs w:val="20"/>
                <w:lang w:val="uk-UA"/>
              </w:rPr>
            </w:pPr>
            <w:r w:rsidRPr="006F7732">
              <w:rPr>
                <w:rFonts w:eastAsia="Calibri"/>
                <w:b/>
                <w:sz w:val="20"/>
                <w:szCs w:val="20"/>
                <w:lang w:val="uk-UA"/>
              </w:rPr>
              <w:lastRenderedPageBreak/>
              <w:t>ВСЬОГО</w:t>
            </w:r>
          </w:p>
        </w:tc>
        <w:tc>
          <w:tcPr>
            <w:tcW w:w="821" w:type="dxa"/>
            <w:shd w:val="clear" w:color="auto" w:fill="auto"/>
          </w:tcPr>
          <w:p w:rsidR="00A413DF" w:rsidRPr="006F7732" w:rsidRDefault="00A413DF" w:rsidP="00A413DF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A413DF" w:rsidRPr="006F7732" w:rsidRDefault="00A413DF" w:rsidP="00A413DF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A413DF" w:rsidRPr="006F7732" w:rsidRDefault="00A413DF" w:rsidP="00A413DF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A413DF" w:rsidRPr="006F7732" w:rsidRDefault="00A413DF" w:rsidP="00A413DF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A413DF" w:rsidRPr="006F7732" w:rsidRDefault="00A413DF" w:rsidP="00A413DF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A413DF" w:rsidRPr="006F7732" w:rsidRDefault="00A413DF" w:rsidP="00A413DF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A413DF" w:rsidRPr="006F7732" w:rsidRDefault="00A413DF" w:rsidP="00A413DF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A413DF" w:rsidRPr="006F7732" w:rsidRDefault="00A413DF" w:rsidP="00A413DF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A413DF" w:rsidRPr="006F7732" w:rsidRDefault="00A413DF" w:rsidP="00A413DF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F7732">
              <w:rPr>
                <w:rStyle w:val="a4"/>
                <w:rFonts w:ascii="Times New Roman" w:eastAsia="Calibri" w:hAnsi="Times New Roman"/>
                <w:sz w:val="20"/>
                <w:szCs w:val="20"/>
              </w:rPr>
              <w:t>111 904,00</w:t>
            </w:r>
          </w:p>
        </w:tc>
        <w:tc>
          <w:tcPr>
            <w:tcW w:w="850" w:type="dxa"/>
            <w:shd w:val="clear" w:color="auto" w:fill="auto"/>
          </w:tcPr>
          <w:p w:rsidR="00A413DF" w:rsidRPr="006F7732" w:rsidRDefault="00A413DF" w:rsidP="00A413DF">
            <w:pPr>
              <w:rPr>
                <w:rFonts w:ascii="Times New Roman" w:eastAsia="Calibri" w:hAnsi="Times New Roman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A413DF" w:rsidRPr="006F7732" w:rsidRDefault="00A413DF" w:rsidP="00A413DF">
            <w:pPr>
              <w:jc w:val="center"/>
              <w:rPr>
                <w:rFonts w:ascii="Times New Roman" w:eastAsia="Calibri" w:hAnsi="Times New Roman"/>
              </w:rPr>
            </w:pPr>
            <w:r w:rsidRPr="006F773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A413DF" w:rsidRPr="006F7732" w:rsidRDefault="00A413DF" w:rsidP="00A413DF">
            <w:pPr>
              <w:jc w:val="center"/>
              <w:rPr>
                <w:rStyle w:val="a4"/>
                <w:rFonts w:ascii="Times New Roman" w:eastAsia="Calibri" w:hAnsi="Times New Roman"/>
                <w:sz w:val="20"/>
                <w:szCs w:val="20"/>
                <w:lang w:val="ru-RU"/>
              </w:rPr>
            </w:pPr>
            <w:r w:rsidRPr="006F7732">
              <w:rPr>
                <w:rStyle w:val="a4"/>
                <w:rFonts w:ascii="Times New Roman" w:eastAsia="Calibri" w:hAnsi="Times New Roman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181" w:type="dxa"/>
          </w:tcPr>
          <w:p w:rsidR="00A413DF" w:rsidRPr="006F7732" w:rsidRDefault="00A413DF" w:rsidP="00A413DF">
            <w:pPr>
              <w:jc w:val="center"/>
              <w:rPr>
                <w:rStyle w:val="a4"/>
                <w:rFonts w:ascii="Times New Roman" w:eastAsia="Calibri" w:hAnsi="Times New Roman"/>
                <w:sz w:val="20"/>
                <w:szCs w:val="20"/>
                <w:lang w:val="ru-RU"/>
              </w:rPr>
            </w:pPr>
            <w:r w:rsidRPr="006F7732">
              <w:rPr>
                <w:rStyle w:val="a4"/>
                <w:rFonts w:ascii="Times New Roman" w:eastAsia="Calibri" w:hAnsi="Times New Roman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181" w:type="dxa"/>
          </w:tcPr>
          <w:p w:rsidR="00A413DF" w:rsidRPr="006F7732" w:rsidRDefault="00A413DF" w:rsidP="00A413DF">
            <w:pPr>
              <w:jc w:val="center"/>
              <w:rPr>
                <w:rStyle w:val="a4"/>
                <w:rFonts w:ascii="Times New Roman" w:eastAsia="Calibri" w:hAnsi="Times New Roman"/>
                <w:sz w:val="20"/>
                <w:szCs w:val="20"/>
                <w:lang w:val="ru-RU"/>
              </w:rPr>
            </w:pPr>
            <w:r w:rsidRPr="006F7732">
              <w:rPr>
                <w:rStyle w:val="a4"/>
                <w:rFonts w:ascii="Times New Roman" w:eastAsia="Calibri" w:hAnsi="Times New Roman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182" w:type="dxa"/>
          </w:tcPr>
          <w:p w:rsidR="00A413DF" w:rsidRPr="006F7732" w:rsidRDefault="00A413DF" w:rsidP="00A413DF">
            <w:pPr>
              <w:jc w:val="center"/>
              <w:rPr>
                <w:rStyle w:val="a4"/>
                <w:rFonts w:ascii="Times New Roman" w:eastAsia="Calibri" w:hAnsi="Times New Roman"/>
                <w:sz w:val="20"/>
                <w:szCs w:val="20"/>
              </w:rPr>
            </w:pPr>
            <w:r w:rsidRPr="006F7732">
              <w:rPr>
                <w:rStyle w:val="a4"/>
                <w:rFonts w:ascii="Times New Roman" w:eastAsia="Calibri" w:hAnsi="Times New Roman"/>
                <w:sz w:val="20"/>
                <w:szCs w:val="20"/>
              </w:rPr>
              <w:t>180000,00</w:t>
            </w:r>
          </w:p>
        </w:tc>
      </w:tr>
    </w:tbl>
    <w:p w:rsidR="00627DF6" w:rsidRPr="006F7732" w:rsidRDefault="00627DF6" w:rsidP="00627DF6">
      <w:pPr>
        <w:pStyle w:val="a3"/>
        <w:spacing w:before="0" w:beforeAutospacing="0" w:after="0" w:afterAutospacing="0"/>
        <w:jc w:val="center"/>
        <w:rPr>
          <w:b/>
          <w:lang w:val="uk-UA"/>
        </w:rPr>
      </w:pPr>
    </w:p>
    <w:p w:rsidR="00627DF6" w:rsidRPr="006F7732" w:rsidRDefault="00627DF6" w:rsidP="00627DF6">
      <w:pPr>
        <w:pStyle w:val="a3"/>
        <w:spacing w:before="0" w:beforeAutospacing="0" w:after="0" w:afterAutospacing="0"/>
        <w:jc w:val="center"/>
        <w:rPr>
          <w:b/>
          <w:lang w:val="uk-UA"/>
        </w:rPr>
      </w:pPr>
    </w:p>
    <w:p w:rsidR="00627DF6" w:rsidRPr="006F7732" w:rsidRDefault="00627DF6" w:rsidP="00627DF6">
      <w:pPr>
        <w:pStyle w:val="Style9"/>
        <w:widowControl/>
        <w:spacing w:before="43" w:line="240" w:lineRule="auto"/>
        <w:jc w:val="center"/>
        <w:rPr>
          <w:b/>
          <w:sz w:val="28"/>
          <w:szCs w:val="28"/>
          <w:lang w:val="uk-UA"/>
        </w:rPr>
      </w:pPr>
    </w:p>
    <w:p w:rsidR="00A413DF" w:rsidRPr="006F7732" w:rsidRDefault="00A413DF" w:rsidP="00A413DF">
      <w:pPr>
        <w:pStyle w:val="a3"/>
        <w:spacing w:before="0" w:beforeAutospacing="0" w:after="0" w:afterAutospacing="0"/>
        <w:jc w:val="center"/>
        <w:rPr>
          <w:b/>
          <w:lang w:val="uk-UA"/>
        </w:rPr>
      </w:pPr>
    </w:p>
    <w:p w:rsidR="00A413DF" w:rsidRPr="0055289F" w:rsidRDefault="00A413DF" w:rsidP="00A413DF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55289F">
        <w:rPr>
          <w:b/>
          <w:sz w:val="28"/>
          <w:szCs w:val="28"/>
          <w:lang w:val="uk-UA"/>
        </w:rPr>
        <w:t xml:space="preserve">Секретар міської ради </w:t>
      </w:r>
      <w:r w:rsidRPr="0055289F">
        <w:rPr>
          <w:b/>
          <w:sz w:val="28"/>
          <w:szCs w:val="28"/>
          <w:lang w:val="uk-UA"/>
        </w:rPr>
        <w:tab/>
      </w:r>
      <w:r w:rsidRPr="0055289F">
        <w:rPr>
          <w:b/>
          <w:sz w:val="28"/>
          <w:szCs w:val="28"/>
          <w:lang w:val="uk-UA"/>
        </w:rPr>
        <w:tab/>
      </w:r>
      <w:r w:rsidRPr="0055289F">
        <w:rPr>
          <w:b/>
          <w:sz w:val="28"/>
          <w:szCs w:val="28"/>
          <w:lang w:val="uk-UA"/>
        </w:rPr>
        <w:tab/>
      </w:r>
      <w:r w:rsidRPr="0055289F">
        <w:rPr>
          <w:b/>
          <w:sz w:val="28"/>
          <w:szCs w:val="28"/>
          <w:lang w:val="uk-UA"/>
        </w:rPr>
        <w:tab/>
      </w:r>
      <w:r w:rsidRPr="0055289F">
        <w:rPr>
          <w:b/>
          <w:sz w:val="28"/>
          <w:szCs w:val="28"/>
          <w:lang w:val="uk-UA"/>
        </w:rPr>
        <w:tab/>
      </w:r>
      <w:r w:rsidRPr="0055289F">
        <w:rPr>
          <w:b/>
          <w:sz w:val="28"/>
          <w:szCs w:val="28"/>
          <w:lang w:val="uk-UA"/>
        </w:rPr>
        <w:tab/>
      </w:r>
      <w:r w:rsidRPr="0055289F">
        <w:rPr>
          <w:b/>
          <w:sz w:val="28"/>
          <w:szCs w:val="28"/>
          <w:lang w:val="uk-UA"/>
        </w:rPr>
        <w:tab/>
      </w:r>
      <w:r w:rsidRPr="0055289F">
        <w:rPr>
          <w:b/>
          <w:sz w:val="28"/>
          <w:szCs w:val="28"/>
          <w:lang w:val="uk-UA"/>
        </w:rPr>
        <w:tab/>
      </w:r>
      <w:r w:rsidRPr="0055289F">
        <w:rPr>
          <w:b/>
          <w:sz w:val="28"/>
          <w:szCs w:val="28"/>
          <w:lang w:val="uk-UA"/>
        </w:rPr>
        <w:tab/>
      </w:r>
      <w:r w:rsidRPr="0055289F">
        <w:rPr>
          <w:b/>
          <w:sz w:val="28"/>
          <w:szCs w:val="28"/>
          <w:lang w:val="uk-UA"/>
        </w:rPr>
        <w:tab/>
        <w:t>Лідія ОВЕРЧУК</w:t>
      </w:r>
    </w:p>
    <w:p w:rsidR="00627DF6" w:rsidRPr="00DF1B5B" w:rsidRDefault="00627DF6" w:rsidP="00627DF6">
      <w:pPr>
        <w:pStyle w:val="Style9"/>
        <w:widowControl/>
        <w:spacing w:before="43" w:line="240" w:lineRule="auto"/>
        <w:jc w:val="center"/>
        <w:rPr>
          <w:b/>
          <w:sz w:val="28"/>
          <w:szCs w:val="28"/>
          <w:lang w:val="uk-UA"/>
        </w:rPr>
      </w:pPr>
    </w:p>
    <w:sectPr w:rsidR="00627DF6" w:rsidRPr="00DF1B5B" w:rsidSect="00267C2B">
      <w:pgSz w:w="16838" w:h="11906" w:orient="landscape"/>
      <w:pgMar w:top="56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0119C"/>
    <w:rsid w:val="0003458A"/>
    <w:rsid w:val="00100D72"/>
    <w:rsid w:val="00126BCD"/>
    <w:rsid w:val="00255F3D"/>
    <w:rsid w:val="00267C2B"/>
    <w:rsid w:val="00275625"/>
    <w:rsid w:val="003B467F"/>
    <w:rsid w:val="003C311F"/>
    <w:rsid w:val="003D4761"/>
    <w:rsid w:val="00452617"/>
    <w:rsid w:val="004F2824"/>
    <w:rsid w:val="005A3518"/>
    <w:rsid w:val="005B4424"/>
    <w:rsid w:val="00627DF6"/>
    <w:rsid w:val="006F2C32"/>
    <w:rsid w:val="006F7732"/>
    <w:rsid w:val="0075395B"/>
    <w:rsid w:val="007E7C95"/>
    <w:rsid w:val="008653C3"/>
    <w:rsid w:val="00974770"/>
    <w:rsid w:val="00A413DF"/>
    <w:rsid w:val="00A85928"/>
    <w:rsid w:val="00B21A45"/>
    <w:rsid w:val="00C037CF"/>
    <w:rsid w:val="00C81FD4"/>
    <w:rsid w:val="00E0119C"/>
    <w:rsid w:val="00E12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DF6"/>
    <w:pPr>
      <w:spacing w:after="200" w:line="276" w:lineRule="auto"/>
    </w:pPr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rsid w:val="00627DF6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  <w:lang w:val="ru-RU" w:eastAsia="ru-RU"/>
    </w:rPr>
  </w:style>
  <w:style w:type="paragraph" w:styleId="a3">
    <w:name w:val="Normal (Web)"/>
    <w:basedOn w:val="a"/>
    <w:rsid w:val="00627DF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4">
    <w:name w:val="Strong"/>
    <w:qFormat/>
    <w:rsid w:val="00627DF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25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1235</Words>
  <Characters>704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7</cp:revision>
  <dcterms:created xsi:type="dcterms:W3CDTF">2025-10-14T05:47:00Z</dcterms:created>
  <dcterms:modified xsi:type="dcterms:W3CDTF">2025-10-24T12:34:00Z</dcterms:modified>
</cp:coreProperties>
</file>